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167C" w14:textId="33EF1FF5" w:rsidR="00DA083C" w:rsidRDefault="00DA083C" w:rsidP="0023536B">
      <w:pPr>
        <w:spacing w:before="217" w:after="217"/>
        <w:ind w:firstLineChars="0" w:firstLine="0"/>
        <w:jc w:val="center"/>
      </w:pPr>
      <w:r>
        <w:rPr>
          <w:rFonts w:hint="eastAsia"/>
        </w:rPr>
        <w:t>近代史系2</w:t>
      </w:r>
      <w:r>
        <w:t>023</w:t>
      </w:r>
      <w:r>
        <w:rPr>
          <w:rFonts w:hint="eastAsia"/>
        </w:rPr>
        <w:t>年招收博士研究生导师简况表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413"/>
        <w:gridCol w:w="1736"/>
        <w:gridCol w:w="2108"/>
        <w:gridCol w:w="10131"/>
      </w:tblGrid>
      <w:tr w:rsidR="00797807" w:rsidRPr="00DA083C" w14:paraId="273F6109" w14:textId="77777777" w:rsidTr="00D3043A">
        <w:trPr>
          <w:trHeight w:val="390"/>
        </w:trPr>
        <w:tc>
          <w:tcPr>
            <w:tcW w:w="459" w:type="pct"/>
            <w:vAlign w:val="center"/>
          </w:tcPr>
          <w:p w14:paraId="7E6C1114" w14:textId="28EFDEE7" w:rsidR="00797807" w:rsidRPr="00DA083C" w:rsidRDefault="00797807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导师姓名</w:t>
            </w:r>
          </w:p>
        </w:tc>
        <w:tc>
          <w:tcPr>
            <w:tcW w:w="564" w:type="pct"/>
          </w:tcPr>
          <w:p w14:paraId="12D83743" w14:textId="3CE53CAC" w:rsidR="00797807" w:rsidRPr="00DA083C" w:rsidRDefault="00797807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专业</w:t>
            </w:r>
            <w:r w:rsidRPr="00DA083C">
              <w:rPr>
                <w:rFonts w:eastAsia="宋体" w:hint="eastAsia"/>
                <w:sz w:val="21"/>
                <w:szCs w:val="21"/>
              </w:rPr>
              <w:t>-</w:t>
            </w:r>
            <w:r w:rsidRPr="00DA083C">
              <w:rPr>
                <w:rFonts w:eastAsia="宋体" w:hint="eastAsia"/>
                <w:sz w:val="21"/>
                <w:szCs w:val="21"/>
              </w:rPr>
              <w:t>方向</w:t>
            </w:r>
          </w:p>
        </w:tc>
        <w:tc>
          <w:tcPr>
            <w:tcW w:w="685" w:type="pct"/>
            <w:vAlign w:val="center"/>
          </w:tcPr>
          <w:p w14:paraId="0BCCB6B9" w14:textId="7A66CE6A" w:rsidR="00797807" w:rsidRPr="00DA083C" w:rsidRDefault="00797807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研究子方向</w:t>
            </w:r>
          </w:p>
        </w:tc>
        <w:tc>
          <w:tcPr>
            <w:tcW w:w="3292" w:type="pct"/>
          </w:tcPr>
          <w:p w14:paraId="478A7F38" w14:textId="5509B616" w:rsidR="00797807" w:rsidRPr="00DA083C" w:rsidRDefault="00797807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备注</w:t>
            </w:r>
          </w:p>
        </w:tc>
      </w:tr>
      <w:tr w:rsidR="003B306B" w:rsidRPr="00DA083C" w14:paraId="2A8D02B5" w14:textId="77777777" w:rsidTr="00D3043A">
        <w:trPr>
          <w:trHeight w:val="817"/>
        </w:trPr>
        <w:tc>
          <w:tcPr>
            <w:tcW w:w="459" w:type="pct"/>
            <w:vAlign w:val="center"/>
          </w:tcPr>
          <w:p w14:paraId="457A5A01" w14:textId="29F21953" w:rsidR="003B306B" w:rsidRPr="00DA083C" w:rsidRDefault="003B306B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卞修跃</w:t>
            </w:r>
          </w:p>
        </w:tc>
        <w:tc>
          <w:tcPr>
            <w:tcW w:w="564" w:type="pct"/>
            <w:vMerge w:val="restart"/>
            <w:vAlign w:val="center"/>
          </w:tcPr>
          <w:p w14:paraId="664D9DA0" w14:textId="77777777" w:rsidR="0023536B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中国史</w:t>
            </w:r>
          </w:p>
          <w:p w14:paraId="01DBBA00" w14:textId="10173B60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中国近现代史</w:t>
            </w:r>
          </w:p>
        </w:tc>
        <w:tc>
          <w:tcPr>
            <w:tcW w:w="685" w:type="pct"/>
            <w:vAlign w:val="center"/>
          </w:tcPr>
          <w:p w14:paraId="657B391C" w14:textId="7A671E7C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中国近代社会史</w:t>
            </w:r>
          </w:p>
        </w:tc>
        <w:tc>
          <w:tcPr>
            <w:tcW w:w="3292" w:type="pct"/>
          </w:tcPr>
          <w:p w14:paraId="434AE055" w14:textId="7CCF12DA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可接收定向生</w:t>
            </w:r>
            <w:r w:rsidR="00DA083C">
              <w:rPr>
                <w:rFonts w:eastAsia="宋体" w:hint="eastAsia"/>
                <w:sz w:val="21"/>
                <w:szCs w:val="21"/>
              </w:rPr>
              <w:t>。个人主页</w:t>
            </w:r>
            <w:r w:rsidR="00DA083C" w:rsidRPr="002325FD">
              <w:rPr>
                <w:rFonts w:eastAsia="宋体"/>
                <w:sz w:val="16"/>
                <w:szCs w:val="16"/>
              </w:rPr>
              <w:t>http://jds.cass.cn/bsgk/zzjg/jdsslxyjs/zhmgryxq/202102/t20210204_5310199.shtml</w:t>
            </w:r>
          </w:p>
        </w:tc>
      </w:tr>
      <w:tr w:rsidR="003B306B" w:rsidRPr="00DA083C" w14:paraId="5E4BB845" w14:textId="77777777" w:rsidTr="00D3043A">
        <w:trPr>
          <w:trHeight w:val="817"/>
        </w:trPr>
        <w:tc>
          <w:tcPr>
            <w:tcW w:w="459" w:type="pct"/>
            <w:vAlign w:val="center"/>
          </w:tcPr>
          <w:p w14:paraId="7EADADD2" w14:textId="47C247D7" w:rsidR="003B306B" w:rsidRPr="00DA083C" w:rsidRDefault="003B306B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褚静涛</w:t>
            </w:r>
          </w:p>
        </w:tc>
        <w:tc>
          <w:tcPr>
            <w:tcW w:w="564" w:type="pct"/>
            <w:vMerge/>
          </w:tcPr>
          <w:p w14:paraId="67F249D9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7294ACF1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台湾史</w:t>
            </w:r>
          </w:p>
          <w:p w14:paraId="5507EDB6" w14:textId="5109B543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中外关系史</w:t>
            </w:r>
          </w:p>
        </w:tc>
        <w:tc>
          <w:tcPr>
            <w:tcW w:w="3292" w:type="pct"/>
          </w:tcPr>
          <w:p w14:paraId="2C373DD4" w14:textId="54059822" w:rsidR="003B306B" w:rsidRPr="00DA083C" w:rsidRDefault="002B5D88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不</w:t>
            </w:r>
            <w:r w:rsidR="003B306B" w:rsidRPr="00DA083C">
              <w:rPr>
                <w:rFonts w:eastAsia="宋体" w:hint="eastAsia"/>
                <w:sz w:val="21"/>
                <w:szCs w:val="21"/>
              </w:rPr>
              <w:t>接收定向生</w:t>
            </w:r>
            <w:r w:rsidR="00DA083C">
              <w:rPr>
                <w:rFonts w:eastAsia="宋体" w:hint="eastAsia"/>
                <w:sz w:val="21"/>
                <w:szCs w:val="21"/>
              </w:rPr>
              <w:t>，个人主页</w:t>
            </w:r>
            <w:r w:rsidR="00DA083C" w:rsidRPr="002325FD">
              <w:rPr>
                <w:rFonts w:eastAsia="宋体"/>
                <w:sz w:val="16"/>
                <w:szCs w:val="16"/>
              </w:rPr>
              <w:t>http://jds.cass.cn/bsgk/zzjg/twsyjs/zhmgryxq/202102/t20210205_5310447.shtml</w:t>
            </w:r>
          </w:p>
        </w:tc>
      </w:tr>
      <w:tr w:rsidR="003B306B" w:rsidRPr="00DA083C" w14:paraId="6F0C7235" w14:textId="77777777" w:rsidTr="00D3043A">
        <w:trPr>
          <w:trHeight w:val="817"/>
        </w:trPr>
        <w:tc>
          <w:tcPr>
            <w:tcW w:w="459" w:type="pct"/>
            <w:vAlign w:val="center"/>
          </w:tcPr>
          <w:p w14:paraId="19E90922" w14:textId="034ACFE9" w:rsidR="003B306B" w:rsidRPr="00DA083C" w:rsidRDefault="003B306B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戴东阳</w:t>
            </w:r>
          </w:p>
        </w:tc>
        <w:tc>
          <w:tcPr>
            <w:tcW w:w="564" w:type="pct"/>
            <w:vMerge/>
          </w:tcPr>
          <w:p w14:paraId="1C101D91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314B10B4" w14:textId="7A833ACE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中外关系史</w:t>
            </w:r>
          </w:p>
        </w:tc>
        <w:tc>
          <w:tcPr>
            <w:tcW w:w="3292" w:type="pct"/>
          </w:tcPr>
          <w:p w14:paraId="27CC98BE" w14:textId="0B84C361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可接收定向生</w:t>
            </w:r>
            <w:r w:rsidR="00DA083C">
              <w:rPr>
                <w:rFonts w:eastAsia="宋体" w:hint="eastAsia"/>
                <w:sz w:val="21"/>
                <w:szCs w:val="21"/>
              </w:rPr>
              <w:t>。个人主页</w:t>
            </w:r>
            <w:r w:rsidR="002325FD" w:rsidRPr="002325FD">
              <w:rPr>
                <w:rFonts w:eastAsia="宋体"/>
                <w:sz w:val="16"/>
                <w:szCs w:val="16"/>
              </w:rPr>
              <w:t>http://jds.cass.cn/bsgk/zzjg/jdzwgxsyjs/zhmgryxq/201605/t20160506_5255093.shtml</w:t>
            </w:r>
          </w:p>
        </w:tc>
      </w:tr>
      <w:tr w:rsidR="003B306B" w:rsidRPr="00DA083C" w14:paraId="59092396" w14:textId="77777777" w:rsidTr="00D3043A">
        <w:trPr>
          <w:trHeight w:val="817"/>
        </w:trPr>
        <w:tc>
          <w:tcPr>
            <w:tcW w:w="459" w:type="pct"/>
            <w:vAlign w:val="center"/>
          </w:tcPr>
          <w:p w14:paraId="4B865C81" w14:textId="6816D816" w:rsidR="003B306B" w:rsidRPr="00DA083C" w:rsidRDefault="003B306B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侯中军</w:t>
            </w:r>
          </w:p>
        </w:tc>
        <w:tc>
          <w:tcPr>
            <w:tcW w:w="564" w:type="pct"/>
            <w:vMerge/>
          </w:tcPr>
          <w:p w14:paraId="7C97A770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60FF6713" w14:textId="7AB51C0C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中外关系史</w:t>
            </w:r>
          </w:p>
        </w:tc>
        <w:tc>
          <w:tcPr>
            <w:tcW w:w="3292" w:type="pct"/>
          </w:tcPr>
          <w:p w14:paraId="4122399D" w14:textId="7F481549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可接收定向生</w:t>
            </w:r>
            <w:r w:rsidR="00DA083C">
              <w:rPr>
                <w:rFonts w:eastAsia="宋体" w:hint="eastAsia"/>
                <w:sz w:val="21"/>
                <w:szCs w:val="21"/>
              </w:rPr>
              <w:t>。个人主页</w:t>
            </w:r>
            <w:r w:rsidR="002325FD" w:rsidRPr="002325FD">
              <w:rPr>
                <w:rFonts w:eastAsia="宋体"/>
                <w:sz w:val="16"/>
                <w:szCs w:val="16"/>
              </w:rPr>
              <w:t>http://jds.cass.cn/bsgk/zzjg/jdjjsyjs/ldjs128/202102/t20210204_5310273.shtml</w:t>
            </w:r>
          </w:p>
        </w:tc>
      </w:tr>
      <w:tr w:rsidR="003B306B" w:rsidRPr="00DA083C" w14:paraId="76326920" w14:textId="77777777" w:rsidTr="00D3043A">
        <w:trPr>
          <w:trHeight w:val="817"/>
        </w:trPr>
        <w:tc>
          <w:tcPr>
            <w:tcW w:w="459" w:type="pct"/>
            <w:vAlign w:val="center"/>
          </w:tcPr>
          <w:p w14:paraId="4EA70C61" w14:textId="4F6CB7E8" w:rsidR="003B306B" w:rsidRPr="00DA083C" w:rsidRDefault="003B306B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贾小叶</w:t>
            </w:r>
          </w:p>
        </w:tc>
        <w:tc>
          <w:tcPr>
            <w:tcW w:w="564" w:type="pct"/>
            <w:vMerge/>
          </w:tcPr>
          <w:p w14:paraId="7992CBBD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0F9EFE16" w14:textId="0FF71159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中国近代思想史</w:t>
            </w:r>
          </w:p>
        </w:tc>
        <w:tc>
          <w:tcPr>
            <w:tcW w:w="3292" w:type="pct"/>
          </w:tcPr>
          <w:p w14:paraId="61863F2C" w14:textId="0B658271" w:rsidR="003B306B" w:rsidRPr="00DA083C" w:rsidRDefault="00DA083C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可接收定向生。个人主页</w:t>
            </w:r>
            <w:r w:rsidRPr="002325FD">
              <w:rPr>
                <w:rFonts w:eastAsia="宋体"/>
                <w:sz w:val="16"/>
                <w:szCs w:val="16"/>
              </w:rPr>
              <w:t>http://jds.cass.cn/bsgk/zzjg/jdwhsyjs/zhmgryxq/202102/t20210204_5310208.shtml</w:t>
            </w:r>
          </w:p>
        </w:tc>
      </w:tr>
      <w:tr w:rsidR="003B306B" w:rsidRPr="00DA083C" w14:paraId="22369432" w14:textId="77777777" w:rsidTr="00D3043A">
        <w:trPr>
          <w:trHeight w:val="817"/>
        </w:trPr>
        <w:tc>
          <w:tcPr>
            <w:tcW w:w="459" w:type="pct"/>
            <w:vAlign w:val="center"/>
          </w:tcPr>
          <w:p w14:paraId="06F7F148" w14:textId="18D8300D" w:rsidR="003B306B" w:rsidRPr="00DA083C" w:rsidRDefault="003B306B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金以林</w:t>
            </w:r>
          </w:p>
        </w:tc>
        <w:tc>
          <w:tcPr>
            <w:tcW w:w="564" w:type="pct"/>
            <w:vMerge/>
          </w:tcPr>
          <w:p w14:paraId="70F005FC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322828B" w14:textId="678B76D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中华民国史</w:t>
            </w:r>
          </w:p>
        </w:tc>
        <w:tc>
          <w:tcPr>
            <w:tcW w:w="3292" w:type="pct"/>
          </w:tcPr>
          <w:p w14:paraId="1DF6DADA" w14:textId="59BA52F1" w:rsidR="003B306B" w:rsidRPr="00DA083C" w:rsidRDefault="002C0CC6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2C0CC6">
              <w:rPr>
                <w:rFonts w:eastAsia="宋体" w:hint="eastAsia"/>
                <w:sz w:val="21"/>
                <w:szCs w:val="21"/>
              </w:rPr>
              <w:t>不</w:t>
            </w:r>
            <w:r w:rsidR="003B306B" w:rsidRPr="002C0CC6">
              <w:rPr>
                <w:rFonts w:eastAsia="宋体" w:hint="eastAsia"/>
                <w:sz w:val="21"/>
                <w:szCs w:val="21"/>
              </w:rPr>
              <w:t>接收定向生</w:t>
            </w:r>
            <w:r w:rsidR="00DA083C" w:rsidRPr="002C0CC6">
              <w:rPr>
                <w:rFonts w:eastAsia="宋体" w:hint="eastAsia"/>
                <w:sz w:val="21"/>
                <w:szCs w:val="21"/>
              </w:rPr>
              <w:t>。</w:t>
            </w:r>
            <w:r w:rsidR="00DA083C">
              <w:rPr>
                <w:rFonts w:eastAsia="宋体" w:hint="eastAsia"/>
                <w:sz w:val="21"/>
                <w:szCs w:val="21"/>
              </w:rPr>
              <w:t>个人主页</w:t>
            </w:r>
            <w:r w:rsidR="002325FD" w:rsidRPr="002325FD">
              <w:rPr>
                <w:rFonts w:eastAsia="宋体"/>
                <w:sz w:val="16"/>
                <w:szCs w:val="16"/>
              </w:rPr>
              <w:t>http://jds.cssn.cn/bsgk/sld/xrld/201605/t20160506_5255139.shtml</w:t>
            </w:r>
          </w:p>
        </w:tc>
      </w:tr>
      <w:tr w:rsidR="003B306B" w:rsidRPr="00DA083C" w14:paraId="67CC7CD7" w14:textId="77777777" w:rsidTr="00D3043A">
        <w:trPr>
          <w:trHeight w:val="817"/>
        </w:trPr>
        <w:tc>
          <w:tcPr>
            <w:tcW w:w="459" w:type="pct"/>
            <w:vAlign w:val="center"/>
          </w:tcPr>
          <w:p w14:paraId="22E00214" w14:textId="38B8245C" w:rsidR="003B306B" w:rsidRPr="00DA083C" w:rsidRDefault="003B306B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李细珠</w:t>
            </w:r>
          </w:p>
        </w:tc>
        <w:tc>
          <w:tcPr>
            <w:tcW w:w="564" w:type="pct"/>
            <w:vMerge/>
          </w:tcPr>
          <w:p w14:paraId="06BC90C9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5738D73B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台湾史</w:t>
            </w:r>
          </w:p>
          <w:p w14:paraId="0B0B287E" w14:textId="680FFAD8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中国近代政治史</w:t>
            </w:r>
          </w:p>
        </w:tc>
        <w:tc>
          <w:tcPr>
            <w:tcW w:w="3292" w:type="pct"/>
          </w:tcPr>
          <w:p w14:paraId="461D2976" w14:textId="3B170A4E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可接收定向生</w:t>
            </w:r>
            <w:r w:rsidR="00DA083C">
              <w:rPr>
                <w:rFonts w:eastAsia="宋体" w:hint="eastAsia"/>
                <w:sz w:val="21"/>
                <w:szCs w:val="21"/>
              </w:rPr>
              <w:t>。个人主页</w:t>
            </w:r>
            <w:r w:rsidR="00DA083C" w:rsidRPr="002325FD">
              <w:rPr>
                <w:rFonts w:eastAsia="宋体"/>
                <w:sz w:val="16"/>
                <w:szCs w:val="16"/>
              </w:rPr>
              <w:t>http://jds.cass.cn/bsgk/zzjg/twsyjs/zhmgryxq/202102/t20210205_5310436.shtml</w:t>
            </w:r>
          </w:p>
        </w:tc>
      </w:tr>
      <w:tr w:rsidR="003B306B" w:rsidRPr="00DA083C" w14:paraId="3EB75B3F" w14:textId="77777777" w:rsidTr="00D3043A">
        <w:trPr>
          <w:trHeight w:val="817"/>
        </w:trPr>
        <w:tc>
          <w:tcPr>
            <w:tcW w:w="459" w:type="pct"/>
            <w:vAlign w:val="center"/>
          </w:tcPr>
          <w:p w14:paraId="0DE6C971" w14:textId="1B345888" w:rsidR="003B306B" w:rsidRPr="00DA083C" w:rsidRDefault="003B306B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李在全</w:t>
            </w:r>
          </w:p>
        </w:tc>
        <w:tc>
          <w:tcPr>
            <w:tcW w:w="564" w:type="pct"/>
            <w:vMerge/>
          </w:tcPr>
          <w:p w14:paraId="69CAA25B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15E21BF" w14:textId="77777777" w:rsidR="00DA083C" w:rsidRDefault="00DA083C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革命史</w:t>
            </w:r>
            <w:bookmarkStart w:id="0" w:name="_GoBack"/>
            <w:bookmarkEnd w:id="0"/>
          </w:p>
          <w:p w14:paraId="1DC360A4" w14:textId="5341843D" w:rsidR="00E80C63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中华民国史</w:t>
            </w:r>
          </w:p>
        </w:tc>
        <w:tc>
          <w:tcPr>
            <w:tcW w:w="3292" w:type="pct"/>
          </w:tcPr>
          <w:p w14:paraId="5134C5D8" w14:textId="77777777" w:rsidR="003B306B" w:rsidRDefault="00E80C63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不</w:t>
            </w:r>
            <w:r w:rsidR="003B306B" w:rsidRPr="00DA083C">
              <w:rPr>
                <w:rFonts w:eastAsia="宋体" w:hint="eastAsia"/>
                <w:sz w:val="21"/>
                <w:szCs w:val="21"/>
              </w:rPr>
              <w:t>接收定向生</w:t>
            </w:r>
            <w:r w:rsidR="00DA083C">
              <w:rPr>
                <w:rFonts w:eastAsia="宋体" w:hint="eastAsia"/>
                <w:sz w:val="21"/>
                <w:szCs w:val="21"/>
              </w:rPr>
              <w:t>。</w:t>
            </w:r>
            <w:r w:rsidRPr="00DA083C">
              <w:rPr>
                <w:rFonts w:eastAsia="宋体" w:hint="eastAsia"/>
                <w:sz w:val="21"/>
                <w:szCs w:val="21"/>
              </w:rPr>
              <w:t>拟接收硕博连读生</w:t>
            </w:r>
            <w:r w:rsidRPr="00DA083C">
              <w:rPr>
                <w:rFonts w:eastAsia="宋体" w:hint="eastAsia"/>
                <w:sz w:val="21"/>
                <w:szCs w:val="21"/>
              </w:rPr>
              <w:t>1</w:t>
            </w:r>
            <w:r w:rsidRPr="00DA083C">
              <w:rPr>
                <w:rFonts w:eastAsia="宋体" w:hint="eastAsia"/>
                <w:sz w:val="21"/>
                <w:szCs w:val="21"/>
              </w:rPr>
              <w:t>名</w:t>
            </w:r>
            <w:r w:rsidR="00DA083C">
              <w:rPr>
                <w:rFonts w:eastAsia="宋体" w:hint="eastAsia"/>
                <w:sz w:val="21"/>
                <w:szCs w:val="21"/>
              </w:rPr>
              <w:t>。个人主页</w:t>
            </w:r>
          </w:p>
          <w:p w14:paraId="6B5F3669" w14:textId="66E5DC5F" w:rsidR="002325FD" w:rsidRPr="00DA083C" w:rsidRDefault="002325FD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2325FD">
              <w:rPr>
                <w:rFonts w:eastAsia="宋体"/>
                <w:sz w:val="16"/>
                <w:szCs w:val="16"/>
              </w:rPr>
              <w:t>http://jds.cssn.cn/bsgk/zzjg/gmsyjs/ryxq/202102/t20210205_5310407.shtml</w:t>
            </w:r>
          </w:p>
        </w:tc>
      </w:tr>
      <w:tr w:rsidR="003B306B" w:rsidRPr="00DA083C" w14:paraId="1BE6696F" w14:textId="77777777" w:rsidTr="00D3043A">
        <w:trPr>
          <w:trHeight w:val="817"/>
        </w:trPr>
        <w:tc>
          <w:tcPr>
            <w:tcW w:w="459" w:type="pct"/>
            <w:vAlign w:val="center"/>
          </w:tcPr>
          <w:p w14:paraId="0D3F5B8A" w14:textId="716784EA" w:rsidR="003B306B" w:rsidRPr="00DA083C" w:rsidRDefault="003B306B" w:rsidP="00C232ED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马忠文</w:t>
            </w:r>
          </w:p>
        </w:tc>
        <w:tc>
          <w:tcPr>
            <w:tcW w:w="564" w:type="pct"/>
            <w:vMerge/>
          </w:tcPr>
          <w:p w14:paraId="52A7806B" w14:textId="77777777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7EF6670D" w14:textId="002BB08C" w:rsidR="003B306B" w:rsidRPr="00DA083C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both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中国近代政治史</w:t>
            </w:r>
          </w:p>
        </w:tc>
        <w:tc>
          <w:tcPr>
            <w:tcW w:w="3292" w:type="pct"/>
          </w:tcPr>
          <w:p w14:paraId="1DA78B03" w14:textId="77777777" w:rsidR="003B306B" w:rsidRDefault="003B306B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不接收定向生</w:t>
            </w:r>
            <w:r w:rsidR="00DA083C">
              <w:rPr>
                <w:rFonts w:eastAsia="宋体" w:hint="eastAsia"/>
                <w:sz w:val="21"/>
                <w:szCs w:val="21"/>
              </w:rPr>
              <w:t>。个人主页</w:t>
            </w:r>
          </w:p>
          <w:p w14:paraId="4DDC6A4A" w14:textId="08AB68F1" w:rsidR="002325FD" w:rsidRPr="00DA083C" w:rsidRDefault="002325FD" w:rsidP="0023536B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2325FD">
              <w:rPr>
                <w:rFonts w:eastAsia="宋体"/>
                <w:sz w:val="16"/>
                <w:szCs w:val="16"/>
              </w:rPr>
              <w:t>http://jds.cssn.cn/bsgk/zzjg/jdtsyjs/zhmgryxq/202102/t20210204_5310267.shtml</w:t>
            </w:r>
          </w:p>
        </w:tc>
      </w:tr>
    </w:tbl>
    <w:p w14:paraId="770E9C2D" w14:textId="77777777" w:rsidR="00845201" w:rsidRPr="00BB6D9B" w:rsidRDefault="00845201" w:rsidP="00BB6D9B">
      <w:pPr>
        <w:spacing w:before="217" w:after="217"/>
        <w:ind w:firstLineChars="0" w:firstLine="0"/>
      </w:pPr>
    </w:p>
    <w:sectPr w:rsidR="00845201" w:rsidRPr="00BB6D9B" w:rsidSect="00561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B3F53" w14:textId="77777777" w:rsidR="00902FB1" w:rsidRDefault="00902FB1" w:rsidP="00797807">
      <w:pPr>
        <w:spacing w:before="120" w:after="120" w:line="240" w:lineRule="auto"/>
        <w:ind w:firstLine="640"/>
      </w:pPr>
      <w:r>
        <w:separator/>
      </w:r>
    </w:p>
  </w:endnote>
  <w:endnote w:type="continuationSeparator" w:id="0">
    <w:p w14:paraId="7B1847A4" w14:textId="77777777" w:rsidR="00902FB1" w:rsidRDefault="00902FB1" w:rsidP="00797807">
      <w:pPr>
        <w:spacing w:before="120" w:after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A66A" w14:textId="77777777" w:rsidR="00797807" w:rsidRDefault="00797807">
    <w:pPr>
      <w:pStyle w:val="af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37BA" w14:textId="77777777" w:rsidR="00797807" w:rsidRDefault="00797807">
    <w:pPr>
      <w:pStyle w:val="af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6CAB" w14:textId="77777777" w:rsidR="00797807" w:rsidRDefault="00797807">
    <w:pPr>
      <w:pStyle w:val="af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6511" w14:textId="77777777" w:rsidR="00902FB1" w:rsidRDefault="00902FB1" w:rsidP="00797807">
      <w:pPr>
        <w:spacing w:before="120" w:after="120" w:line="240" w:lineRule="auto"/>
        <w:ind w:firstLine="640"/>
      </w:pPr>
      <w:r>
        <w:separator/>
      </w:r>
    </w:p>
  </w:footnote>
  <w:footnote w:type="continuationSeparator" w:id="0">
    <w:p w14:paraId="6686914D" w14:textId="77777777" w:rsidR="00902FB1" w:rsidRDefault="00902FB1" w:rsidP="00797807">
      <w:pPr>
        <w:spacing w:before="120" w:after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FF0F" w14:textId="77777777" w:rsidR="00797807" w:rsidRDefault="00797807">
    <w:pPr>
      <w:pStyle w:val="ad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D63D" w14:textId="77777777" w:rsidR="00797807" w:rsidRDefault="00797807" w:rsidP="00DA083C">
    <w:pPr>
      <w:spacing w:before="120" w:after="120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8D6B" w14:textId="77777777" w:rsidR="00797807" w:rsidRDefault="00797807">
    <w:pPr>
      <w:pStyle w:val="ad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D8"/>
    <w:rsid w:val="002325FD"/>
    <w:rsid w:val="0023536B"/>
    <w:rsid w:val="0026055F"/>
    <w:rsid w:val="002B5D88"/>
    <w:rsid w:val="002C0CC6"/>
    <w:rsid w:val="003B306B"/>
    <w:rsid w:val="00561726"/>
    <w:rsid w:val="006B0C3D"/>
    <w:rsid w:val="00797807"/>
    <w:rsid w:val="00845201"/>
    <w:rsid w:val="008A05D8"/>
    <w:rsid w:val="008D1F01"/>
    <w:rsid w:val="00902FB1"/>
    <w:rsid w:val="00A22484"/>
    <w:rsid w:val="00AD2612"/>
    <w:rsid w:val="00AE5F4C"/>
    <w:rsid w:val="00BB6D9B"/>
    <w:rsid w:val="00C232ED"/>
    <w:rsid w:val="00C73E7A"/>
    <w:rsid w:val="00D3043A"/>
    <w:rsid w:val="00D95330"/>
    <w:rsid w:val="00DA083C"/>
    <w:rsid w:val="00DE7E0D"/>
    <w:rsid w:val="00E41E77"/>
    <w:rsid w:val="00E80C63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F09A"/>
  <w15:chartTrackingRefBased/>
  <w15:docId w15:val="{58B01B3C-3E7A-40BF-A799-AB3B280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77"/>
    <w:pPr>
      <w:widowControl w:val="0"/>
      <w:spacing w:beforeLines="50" w:before="50" w:afterLines="50" w:after="50" w:line="600" w:lineRule="exact"/>
      <w:ind w:firstLineChars="200" w:firstLine="200"/>
    </w:pPr>
    <w:rPr>
      <w:rFonts w:ascii="仿宋" w:eastAsia="仿宋" w:hAnsi="仿宋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41E77"/>
    <w:pPr>
      <w:spacing w:before="156" w:after="156"/>
      <w:ind w:firstLine="640"/>
      <w:outlineLvl w:val="0"/>
    </w:pPr>
  </w:style>
  <w:style w:type="paragraph" w:styleId="2">
    <w:name w:val="heading 2"/>
    <w:basedOn w:val="a"/>
    <w:next w:val="a"/>
    <w:link w:val="20"/>
    <w:unhideWhenUsed/>
    <w:qFormat/>
    <w:rsid w:val="00E41E77"/>
    <w:pPr>
      <w:keepNext/>
      <w:keepLines/>
      <w:outlineLvl w:val="1"/>
    </w:pPr>
    <w:rPr>
      <w:rFonts w:asciiTheme="majorHAnsi" w:eastAsia="KaiTi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link w:val="a4"/>
    <w:qFormat/>
    <w:rsid w:val="0026055F"/>
    <w:pPr>
      <w:spacing w:line="240" w:lineRule="auto"/>
    </w:pPr>
    <w:rPr>
      <w:rFonts w:ascii="黑体" w:eastAsia="黑体" w:hAnsi="黑体"/>
      <w:b/>
      <w:color w:val="000000" w:themeColor="text1"/>
    </w:rPr>
  </w:style>
  <w:style w:type="character" w:customStyle="1" w:styleId="a4">
    <w:name w:val="大标题 字符"/>
    <w:basedOn w:val="10"/>
    <w:link w:val="a3"/>
    <w:qFormat/>
    <w:rsid w:val="0026055F"/>
    <w:rPr>
      <w:rFonts w:ascii="黑体" w:eastAsia="黑体" w:hAnsi="黑体" w:cs="仿宋_GB2312"/>
      <w:b/>
      <w:bCs w:val="0"/>
      <w:color w:val="000000" w:themeColor="text1"/>
      <w:kern w:val="44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6055F"/>
    <w:rPr>
      <w:rFonts w:ascii="仿宋" w:eastAsia="仿宋" w:hAnsi="仿宋" w:cs="仿宋_GB2312"/>
      <w:sz w:val="32"/>
      <w:szCs w:val="32"/>
    </w:rPr>
  </w:style>
  <w:style w:type="paragraph" w:customStyle="1" w:styleId="a5">
    <w:name w:val="简略版谈话记录标题样式"/>
    <w:basedOn w:val="a"/>
    <w:link w:val="a6"/>
    <w:qFormat/>
    <w:rsid w:val="0026055F"/>
    <w:pPr>
      <w:spacing w:line="560" w:lineRule="exact"/>
      <w:ind w:firstLine="643"/>
    </w:pPr>
    <w:rPr>
      <w:rFonts w:ascii="楷体" w:eastAsia="楷体" w:hAnsi="楷体"/>
      <w:b/>
    </w:rPr>
  </w:style>
  <w:style w:type="character" w:customStyle="1" w:styleId="a6">
    <w:name w:val="简略版谈话记录标题样式 字符"/>
    <w:basedOn w:val="a0"/>
    <w:link w:val="a5"/>
    <w:rsid w:val="0026055F"/>
    <w:rPr>
      <w:rFonts w:ascii="楷体" w:eastAsia="楷体" w:hAnsi="楷体"/>
      <w:b/>
      <w:sz w:val="32"/>
      <w:szCs w:val="32"/>
    </w:rPr>
  </w:style>
  <w:style w:type="paragraph" w:customStyle="1" w:styleId="a7">
    <w:name w:val="简略版谈话记录内容样式"/>
    <w:basedOn w:val="a"/>
    <w:link w:val="a8"/>
    <w:qFormat/>
    <w:rsid w:val="0026055F"/>
    <w:pPr>
      <w:spacing w:line="560" w:lineRule="exact"/>
      <w:ind w:firstLine="640"/>
    </w:pPr>
    <w:rPr>
      <w:rFonts w:cs="楷体"/>
    </w:rPr>
  </w:style>
  <w:style w:type="character" w:customStyle="1" w:styleId="a8">
    <w:name w:val="简略版谈话记录内容样式 字符"/>
    <w:basedOn w:val="a0"/>
    <w:link w:val="a7"/>
    <w:rsid w:val="0026055F"/>
    <w:rPr>
      <w:rFonts w:ascii="仿宋" w:eastAsia="仿宋" w:hAnsi="仿宋" w:cs="楷体"/>
      <w:sz w:val="32"/>
      <w:szCs w:val="32"/>
    </w:rPr>
  </w:style>
  <w:style w:type="paragraph" w:customStyle="1" w:styleId="a9">
    <w:name w:val="小标题"/>
    <w:basedOn w:val="2"/>
    <w:link w:val="aa"/>
    <w:qFormat/>
    <w:rsid w:val="0026055F"/>
    <w:pPr>
      <w:spacing w:line="240" w:lineRule="auto"/>
      <w:ind w:firstLine="641"/>
    </w:pPr>
    <w:rPr>
      <w:rFonts w:ascii="华文中宋" w:eastAsia="华文中宋" w:hAnsi="华文中宋"/>
      <w:b w:val="0"/>
    </w:rPr>
  </w:style>
  <w:style w:type="character" w:customStyle="1" w:styleId="aa">
    <w:name w:val="小标题 字符"/>
    <w:basedOn w:val="20"/>
    <w:link w:val="a9"/>
    <w:qFormat/>
    <w:rsid w:val="0026055F"/>
    <w:rPr>
      <w:rFonts w:ascii="华文中宋" w:eastAsia="华文中宋" w:hAnsi="华文中宋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rsid w:val="00E41E77"/>
    <w:rPr>
      <w:rFonts w:asciiTheme="majorHAnsi" w:eastAsia="KaiTi" w:hAnsiTheme="majorHAnsi" w:cstheme="majorBidi"/>
      <w:b/>
      <w:bCs/>
      <w:sz w:val="32"/>
      <w:szCs w:val="32"/>
    </w:rPr>
  </w:style>
  <w:style w:type="paragraph" w:styleId="ab">
    <w:name w:val="Title"/>
    <w:basedOn w:val="a"/>
    <w:next w:val="a"/>
    <w:link w:val="ac"/>
    <w:qFormat/>
    <w:rsid w:val="00E41E77"/>
    <w:pPr>
      <w:adjustRightInd w:val="0"/>
      <w:snapToGrid w:val="0"/>
      <w:spacing w:beforeLines="0" w:before="0" w:afterLines="0" w:after="0" w:line="640" w:lineRule="exact"/>
      <w:jc w:val="center"/>
      <w:outlineLvl w:val="0"/>
    </w:pPr>
    <w:rPr>
      <w:rFonts w:asciiTheme="majorHAnsi" w:eastAsia="华文中宋" w:hAnsiTheme="majorHAnsi" w:cstheme="majorBidi"/>
      <w:b/>
      <w:bCs/>
      <w:sz w:val="44"/>
    </w:rPr>
  </w:style>
  <w:style w:type="character" w:customStyle="1" w:styleId="ac">
    <w:name w:val="标题 字符"/>
    <w:basedOn w:val="a0"/>
    <w:link w:val="ab"/>
    <w:rsid w:val="00E41E77"/>
    <w:rPr>
      <w:rFonts w:asciiTheme="majorHAnsi" w:eastAsia="华文中宋" w:hAnsiTheme="majorHAnsi" w:cstheme="majorBidi"/>
      <w:b/>
      <w:bCs/>
      <w:sz w:val="44"/>
      <w:szCs w:val="32"/>
    </w:rPr>
  </w:style>
  <w:style w:type="paragraph" w:styleId="ad">
    <w:name w:val="header"/>
    <w:basedOn w:val="a"/>
    <w:link w:val="ae"/>
    <w:uiPriority w:val="99"/>
    <w:unhideWhenUsed/>
    <w:rsid w:val="0079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97807"/>
    <w:rPr>
      <w:rFonts w:ascii="仿宋" w:eastAsia="仿宋" w:hAnsi="仿宋" w:cs="仿宋_GB231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9780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797807"/>
    <w:rPr>
      <w:rFonts w:ascii="仿宋" w:eastAsia="仿宋" w:hAnsi="仿宋" w:cs="仿宋_GB2312"/>
      <w:sz w:val="18"/>
      <w:szCs w:val="18"/>
    </w:rPr>
  </w:style>
  <w:style w:type="table" w:styleId="af1">
    <w:name w:val="Table Grid"/>
    <w:basedOn w:val="a1"/>
    <w:uiPriority w:val="39"/>
    <w:rsid w:val="007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14</cp:revision>
  <dcterms:created xsi:type="dcterms:W3CDTF">2023-01-06T11:52:00Z</dcterms:created>
  <dcterms:modified xsi:type="dcterms:W3CDTF">2023-01-12T04:47:00Z</dcterms:modified>
</cp:coreProperties>
</file>